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EA345" w14:textId="7116BBD5" w:rsidR="0088434C" w:rsidRDefault="0088434C" w:rsidP="0088337B">
      <w:pPr>
        <w:rPr>
          <w:b/>
          <w:sz w:val="36"/>
          <w:szCs w:val="36"/>
        </w:rPr>
      </w:pPr>
    </w:p>
    <w:tbl>
      <w:tblPr>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35"/>
        <w:gridCol w:w="7581"/>
      </w:tblGrid>
      <w:tr w:rsidR="00901434" w14:paraId="1CFC7A44" w14:textId="77777777" w:rsidTr="009D7693">
        <w:tc>
          <w:tcPr>
            <w:tcW w:w="1435" w:type="dxa"/>
            <w:vAlign w:val="center"/>
          </w:tcPr>
          <w:p w14:paraId="228AB7BC" w14:textId="77777777" w:rsidR="00901434" w:rsidRDefault="00901434" w:rsidP="009D7693">
            <w:r>
              <w:t>Metoda</w:t>
            </w:r>
          </w:p>
        </w:tc>
        <w:tc>
          <w:tcPr>
            <w:tcW w:w="7581" w:type="dxa"/>
            <w:vAlign w:val="center"/>
          </w:tcPr>
          <w:p w14:paraId="3EB76723" w14:textId="77777777" w:rsidR="00901434" w:rsidRDefault="00901434" w:rsidP="009D7693">
            <w:pPr>
              <w:rPr>
                <w:i/>
              </w:rPr>
            </w:pPr>
            <w:r>
              <w:rPr>
                <w:i/>
              </w:rPr>
              <w:t>SQ3R</w:t>
            </w:r>
          </w:p>
        </w:tc>
      </w:tr>
      <w:tr w:rsidR="00901434" w14:paraId="2AF5E43B" w14:textId="77777777" w:rsidTr="009D7693">
        <w:tc>
          <w:tcPr>
            <w:tcW w:w="1435" w:type="dxa"/>
            <w:vAlign w:val="center"/>
          </w:tcPr>
          <w:p w14:paraId="1CEB404C" w14:textId="77777777" w:rsidR="00901434" w:rsidRDefault="00901434" w:rsidP="009D7693">
            <w:r>
              <w:t>Kolegij</w:t>
            </w:r>
          </w:p>
        </w:tc>
        <w:tc>
          <w:tcPr>
            <w:tcW w:w="7581" w:type="dxa"/>
            <w:vAlign w:val="center"/>
          </w:tcPr>
          <w:p w14:paraId="080E62ED" w14:textId="77777777" w:rsidR="00901434" w:rsidRDefault="00901434" w:rsidP="009D7693">
            <w:pPr>
              <w:rPr>
                <w:i/>
              </w:rPr>
            </w:pPr>
            <w:r>
              <w:rPr>
                <w:i/>
              </w:rPr>
              <w:t>Osnove ekonomije</w:t>
            </w:r>
          </w:p>
        </w:tc>
      </w:tr>
      <w:tr w:rsidR="00901434" w14:paraId="0AB99F12" w14:textId="77777777" w:rsidTr="009D7693">
        <w:tc>
          <w:tcPr>
            <w:tcW w:w="9016" w:type="dxa"/>
            <w:gridSpan w:val="2"/>
            <w:vAlign w:val="center"/>
          </w:tcPr>
          <w:p w14:paraId="364185DF" w14:textId="77777777" w:rsidR="00901434" w:rsidRPr="00167BC6" w:rsidRDefault="00901434" w:rsidP="009D7693">
            <w:r>
              <w:t>Tema/Pojam: Mikroekonomija – ponašanje potrošača</w:t>
            </w:r>
          </w:p>
        </w:tc>
      </w:tr>
      <w:tr w:rsidR="00901434" w14:paraId="50A80797" w14:textId="77777777" w:rsidTr="009D7693">
        <w:tc>
          <w:tcPr>
            <w:tcW w:w="9016" w:type="dxa"/>
            <w:gridSpan w:val="2"/>
            <w:vAlign w:val="center"/>
          </w:tcPr>
          <w:p w14:paraId="0E182DF7" w14:textId="77777777" w:rsidR="00901434" w:rsidRDefault="00901434" w:rsidP="009D7693">
            <w:r>
              <w:t>Moj primjer</w:t>
            </w:r>
          </w:p>
        </w:tc>
      </w:tr>
      <w:tr w:rsidR="00901434" w14:paraId="2E01B4C1" w14:textId="77777777" w:rsidTr="009D7693">
        <w:trPr>
          <w:trHeight w:val="1151"/>
        </w:trPr>
        <w:tc>
          <w:tcPr>
            <w:tcW w:w="9016" w:type="dxa"/>
            <w:gridSpan w:val="2"/>
            <w:vAlign w:val="center"/>
          </w:tcPr>
          <w:p w14:paraId="593801CC" w14:textId="77777777" w:rsidR="00901434" w:rsidRDefault="00901434" w:rsidP="009D7693">
            <w:pPr>
              <w:rPr>
                <w:i/>
              </w:rPr>
            </w:pPr>
            <w:r>
              <w:rPr>
                <w:i/>
              </w:rPr>
              <w:t>Koristeći metodu SQ3R obradit ću prve dvije stranice skripte:</w:t>
            </w:r>
          </w:p>
          <w:p w14:paraId="54A9D60F" w14:textId="77777777" w:rsidR="00901434" w:rsidRPr="00A8563D" w:rsidRDefault="00901434" w:rsidP="009D7693">
            <w:pPr>
              <w:rPr>
                <w:b/>
                <w:bCs/>
                <w:i/>
              </w:rPr>
            </w:pPr>
            <w:proofErr w:type="spellStart"/>
            <w:r w:rsidRPr="00A8563D">
              <w:rPr>
                <w:b/>
                <w:bCs/>
                <w:i/>
              </w:rPr>
              <w:t>Skim</w:t>
            </w:r>
            <w:proofErr w:type="spellEnd"/>
          </w:p>
          <w:p w14:paraId="1285ED52" w14:textId="77777777" w:rsidR="00901434" w:rsidRPr="00167BC6" w:rsidRDefault="00901434" w:rsidP="00901434">
            <w:pPr>
              <w:pStyle w:val="ListParagraph"/>
              <w:numPr>
                <w:ilvl w:val="0"/>
                <w:numId w:val="2"/>
              </w:numPr>
              <w:spacing w:after="0" w:line="240" w:lineRule="auto"/>
              <w:rPr>
                <w:i/>
              </w:rPr>
            </w:pPr>
            <w:r>
              <w:rPr>
                <w:i/>
              </w:rPr>
              <w:t>Ispisujem cijelu skriptu jer mi je lakše učiti iz nje, ako je imam u fizičkom, a ne u digitalnom obliku. Najprije letimično prolazim skriptu te ju dijelim u nekoliko dijelova jer mi je lakše kada učim manji opseg gradiva odjednom. U prvom bloku učenja biram naučiti prve dvije stranice. Budući da su ključni pojmovi ispisani sa strane, puno mi je lakše odraditi prvi korak metode. Markerom ću označiti pojmove kako bih sastavila kostur ove lekcije, jer mi je tako puno lakše sistematizirati gradivo.</w:t>
            </w:r>
            <w:r>
              <w:rPr>
                <w:noProof/>
              </w:rPr>
              <w:drawing>
                <wp:inline distT="0" distB="0" distL="0" distR="0" wp14:anchorId="1E3C1FB1" wp14:editId="5A19E4E2">
                  <wp:extent cx="4320000" cy="3109906"/>
                  <wp:effectExtent l="0" t="0" r="0" b="1905"/>
                  <wp:docPr id="1946905497" name="Picture 2" descr="A close-up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6905497" name="Picture 2" descr="A close-up of a book&#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320000" cy="3109906"/>
                          </a:xfrm>
                          <a:prstGeom prst="rect">
                            <a:avLst/>
                          </a:prstGeom>
                        </pic:spPr>
                      </pic:pic>
                    </a:graphicData>
                  </a:graphic>
                </wp:inline>
              </w:drawing>
            </w:r>
          </w:p>
          <w:p w14:paraId="36EE1D89" w14:textId="77777777" w:rsidR="00901434" w:rsidRDefault="00901434" w:rsidP="009D7693">
            <w:pPr>
              <w:rPr>
                <w:i/>
              </w:rPr>
            </w:pPr>
          </w:p>
          <w:p w14:paraId="67EFD3D4" w14:textId="77777777" w:rsidR="00901434" w:rsidRPr="000D31E6" w:rsidRDefault="00901434" w:rsidP="009D7693">
            <w:pPr>
              <w:rPr>
                <w:i/>
              </w:rPr>
            </w:pPr>
          </w:p>
          <w:p w14:paraId="769E5BA8" w14:textId="77777777" w:rsidR="00901434" w:rsidRPr="00A8563D" w:rsidRDefault="00901434" w:rsidP="009D7693">
            <w:pPr>
              <w:rPr>
                <w:b/>
                <w:bCs/>
                <w:i/>
              </w:rPr>
            </w:pPr>
            <w:proofErr w:type="spellStart"/>
            <w:r w:rsidRPr="00A8563D">
              <w:rPr>
                <w:b/>
                <w:bCs/>
                <w:i/>
              </w:rPr>
              <w:t>Question</w:t>
            </w:r>
            <w:proofErr w:type="spellEnd"/>
          </w:p>
          <w:p w14:paraId="342F2E99" w14:textId="77777777" w:rsidR="00901434" w:rsidRDefault="00901434" w:rsidP="00901434">
            <w:pPr>
              <w:pStyle w:val="ListParagraph"/>
              <w:numPr>
                <w:ilvl w:val="0"/>
                <w:numId w:val="2"/>
              </w:numPr>
              <w:spacing w:after="0" w:line="240" w:lineRule="auto"/>
              <w:rPr>
                <w:i/>
              </w:rPr>
            </w:pPr>
            <w:r>
              <w:rPr>
                <w:i/>
              </w:rPr>
              <w:t>Vraćam se na prvu stranicu, gledam označene pojmove te još jednom letimično prolazim tekst te na laptop zapisujem temeljna pitanja na koja smatram da ću dobiti odgovore kad naučim lekciju. Prilažem kopirani tekst iz Word dokumenta:</w:t>
            </w:r>
          </w:p>
          <w:p w14:paraId="111B7316" w14:textId="77777777" w:rsidR="00901434" w:rsidRDefault="00901434" w:rsidP="00901434">
            <w:pPr>
              <w:pStyle w:val="ListParagraph"/>
              <w:numPr>
                <w:ilvl w:val="2"/>
                <w:numId w:val="2"/>
              </w:numPr>
              <w:spacing w:after="0" w:line="240" w:lineRule="auto"/>
              <w:rPr>
                <w:i/>
              </w:rPr>
            </w:pPr>
            <w:r>
              <w:rPr>
                <w:i/>
              </w:rPr>
              <w:t>Kojom temom se bavi ponašanje potrošača?</w:t>
            </w:r>
          </w:p>
          <w:p w14:paraId="651ABBC0" w14:textId="77777777" w:rsidR="00901434" w:rsidRDefault="00901434" w:rsidP="00901434">
            <w:pPr>
              <w:pStyle w:val="ListParagraph"/>
              <w:numPr>
                <w:ilvl w:val="2"/>
                <w:numId w:val="2"/>
              </w:numPr>
              <w:spacing w:after="0" w:line="240" w:lineRule="auto"/>
              <w:rPr>
                <w:i/>
              </w:rPr>
            </w:pPr>
            <w:r>
              <w:rPr>
                <w:i/>
              </w:rPr>
              <w:t>Što je korisnost?</w:t>
            </w:r>
          </w:p>
          <w:p w14:paraId="4DA1ADC2" w14:textId="77777777" w:rsidR="00901434" w:rsidRDefault="00901434" w:rsidP="00901434">
            <w:pPr>
              <w:pStyle w:val="ListParagraph"/>
              <w:numPr>
                <w:ilvl w:val="2"/>
                <w:numId w:val="2"/>
              </w:numPr>
              <w:spacing w:after="0" w:line="240" w:lineRule="auto"/>
              <w:rPr>
                <w:i/>
              </w:rPr>
            </w:pPr>
            <w:r>
              <w:rPr>
                <w:i/>
              </w:rPr>
              <w:t>Kako potrošač mjeri korisnost?</w:t>
            </w:r>
          </w:p>
          <w:p w14:paraId="4E93D2BA" w14:textId="77777777" w:rsidR="00901434" w:rsidRDefault="00901434" w:rsidP="00901434">
            <w:pPr>
              <w:pStyle w:val="ListParagraph"/>
              <w:numPr>
                <w:ilvl w:val="2"/>
                <w:numId w:val="2"/>
              </w:numPr>
              <w:spacing w:after="0" w:line="240" w:lineRule="auto"/>
              <w:rPr>
                <w:i/>
              </w:rPr>
            </w:pPr>
            <w:r>
              <w:rPr>
                <w:i/>
              </w:rPr>
              <w:lastRenderedPageBreak/>
              <w:t xml:space="preserve">što je </w:t>
            </w:r>
            <w:proofErr w:type="spellStart"/>
            <w:r>
              <w:rPr>
                <w:i/>
              </w:rPr>
              <w:t>ordinalna</w:t>
            </w:r>
            <w:proofErr w:type="spellEnd"/>
            <w:r>
              <w:rPr>
                <w:i/>
              </w:rPr>
              <w:t>, a što kardinalna teorija korisnosti?</w:t>
            </w:r>
          </w:p>
          <w:p w14:paraId="18080EF3" w14:textId="77777777" w:rsidR="00901434" w:rsidRDefault="00901434" w:rsidP="00901434">
            <w:pPr>
              <w:pStyle w:val="ListParagraph"/>
              <w:numPr>
                <w:ilvl w:val="2"/>
                <w:numId w:val="2"/>
              </w:numPr>
              <w:spacing w:after="0" w:line="240" w:lineRule="auto"/>
              <w:rPr>
                <w:i/>
              </w:rPr>
            </w:pPr>
            <w:r>
              <w:rPr>
                <w:i/>
              </w:rPr>
              <w:t>Što predstavlja teorija granične korisnosti?</w:t>
            </w:r>
          </w:p>
          <w:p w14:paraId="083250E7" w14:textId="77777777" w:rsidR="00901434" w:rsidRDefault="00901434" w:rsidP="00901434">
            <w:pPr>
              <w:pStyle w:val="ListParagraph"/>
              <w:numPr>
                <w:ilvl w:val="2"/>
                <w:numId w:val="2"/>
              </w:numPr>
              <w:spacing w:after="0" w:line="240" w:lineRule="auto"/>
              <w:rPr>
                <w:i/>
              </w:rPr>
            </w:pPr>
            <w:r>
              <w:rPr>
                <w:i/>
              </w:rPr>
              <w:t>Što je ukupna, a što granična korisnost i kako ih razlikovati?</w:t>
            </w:r>
          </w:p>
          <w:p w14:paraId="0D56727B" w14:textId="77777777" w:rsidR="00901434" w:rsidRDefault="00901434" w:rsidP="00901434">
            <w:pPr>
              <w:pStyle w:val="ListParagraph"/>
              <w:numPr>
                <w:ilvl w:val="2"/>
                <w:numId w:val="2"/>
              </w:numPr>
              <w:spacing w:after="0" w:line="240" w:lineRule="auto"/>
              <w:rPr>
                <w:i/>
              </w:rPr>
            </w:pPr>
            <w:r>
              <w:rPr>
                <w:i/>
              </w:rPr>
              <w:t xml:space="preserve">Kako glasi zakon </w:t>
            </w:r>
            <w:proofErr w:type="spellStart"/>
            <w:r>
              <w:rPr>
                <w:i/>
              </w:rPr>
              <w:t>opadajuće</w:t>
            </w:r>
            <w:proofErr w:type="spellEnd"/>
            <w:r>
              <w:rPr>
                <w:i/>
              </w:rPr>
              <w:t xml:space="preserve"> korisnosti?</w:t>
            </w:r>
          </w:p>
          <w:p w14:paraId="487293E0" w14:textId="77777777" w:rsidR="00901434" w:rsidRDefault="00901434" w:rsidP="00901434">
            <w:pPr>
              <w:pStyle w:val="ListParagraph"/>
              <w:numPr>
                <w:ilvl w:val="2"/>
                <w:numId w:val="2"/>
              </w:numPr>
              <w:spacing w:after="0" w:line="240" w:lineRule="auto"/>
              <w:rPr>
                <w:i/>
              </w:rPr>
            </w:pPr>
            <w:r>
              <w:rPr>
                <w:i/>
              </w:rPr>
              <w:t>Kako se definira vrijednost nekog dobra?</w:t>
            </w:r>
          </w:p>
          <w:p w14:paraId="6E9FE53E" w14:textId="77777777" w:rsidR="00901434" w:rsidRDefault="00901434" w:rsidP="00901434">
            <w:pPr>
              <w:pStyle w:val="ListParagraph"/>
              <w:numPr>
                <w:ilvl w:val="2"/>
                <w:numId w:val="2"/>
              </w:numPr>
              <w:spacing w:after="0" w:line="240" w:lineRule="auto"/>
              <w:rPr>
                <w:i/>
              </w:rPr>
            </w:pPr>
            <w:r>
              <w:rPr>
                <w:i/>
              </w:rPr>
              <w:t>Kakve veze neograničen dohodak ima s korisnošću?</w:t>
            </w:r>
          </w:p>
          <w:p w14:paraId="072A78CF" w14:textId="77777777" w:rsidR="00901434" w:rsidRDefault="00901434" w:rsidP="00901434">
            <w:pPr>
              <w:pStyle w:val="ListParagraph"/>
              <w:numPr>
                <w:ilvl w:val="2"/>
                <w:numId w:val="2"/>
              </w:numPr>
              <w:spacing w:after="0" w:line="240" w:lineRule="auto"/>
              <w:rPr>
                <w:i/>
              </w:rPr>
            </w:pPr>
            <w:r>
              <w:rPr>
                <w:i/>
              </w:rPr>
              <w:t>Kada se postiže maksimum zadovoljstva?</w:t>
            </w:r>
          </w:p>
          <w:p w14:paraId="0369454A" w14:textId="77777777" w:rsidR="00901434" w:rsidRPr="00167BC6" w:rsidRDefault="00901434" w:rsidP="009D7693">
            <w:pPr>
              <w:pStyle w:val="ListParagraph"/>
              <w:rPr>
                <w:i/>
              </w:rPr>
            </w:pPr>
          </w:p>
          <w:p w14:paraId="7893E22D" w14:textId="77777777" w:rsidR="00901434" w:rsidRPr="00A8563D" w:rsidRDefault="00901434" w:rsidP="009D7693">
            <w:pPr>
              <w:rPr>
                <w:b/>
                <w:bCs/>
                <w:i/>
              </w:rPr>
            </w:pPr>
            <w:r w:rsidRPr="00A8563D">
              <w:rPr>
                <w:b/>
                <w:bCs/>
                <w:i/>
              </w:rPr>
              <w:t xml:space="preserve">Read </w:t>
            </w:r>
          </w:p>
          <w:p w14:paraId="5C58BE53" w14:textId="77777777" w:rsidR="00901434" w:rsidRPr="00167BC6" w:rsidRDefault="00901434" w:rsidP="00901434">
            <w:pPr>
              <w:pStyle w:val="ListParagraph"/>
              <w:numPr>
                <w:ilvl w:val="0"/>
                <w:numId w:val="2"/>
              </w:numPr>
              <w:spacing w:after="0" w:line="240" w:lineRule="auto"/>
              <w:rPr>
                <w:i/>
              </w:rPr>
            </w:pPr>
            <w:r>
              <w:rPr>
                <w:i/>
              </w:rPr>
              <w:t>Polako i temeljito čitam tekst, nastojeći ga razumjeti te markerom u drugoj boji označavam korisne informacije vezane uz ključne i manje ključne  pojmove.</w:t>
            </w:r>
            <w:r>
              <w:rPr>
                <w:i/>
                <w:noProof/>
              </w:rPr>
              <w:drawing>
                <wp:inline distT="0" distB="0" distL="0" distR="0" wp14:anchorId="0F674865" wp14:editId="7FAE3AFC">
                  <wp:extent cx="4320000" cy="3178624"/>
                  <wp:effectExtent l="0" t="0" r="0" b="0"/>
                  <wp:docPr id="1652532717" name="Picture 3" descr="A close-up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532717" name="Picture 3" descr="A close-up of a book&#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20000" cy="3178624"/>
                          </a:xfrm>
                          <a:prstGeom prst="rect">
                            <a:avLst/>
                          </a:prstGeom>
                        </pic:spPr>
                      </pic:pic>
                    </a:graphicData>
                  </a:graphic>
                </wp:inline>
              </w:drawing>
            </w:r>
          </w:p>
          <w:p w14:paraId="538A583C" w14:textId="77777777" w:rsidR="00901434" w:rsidRPr="00A8563D" w:rsidRDefault="00901434" w:rsidP="009D7693">
            <w:pPr>
              <w:rPr>
                <w:b/>
                <w:bCs/>
                <w:i/>
              </w:rPr>
            </w:pPr>
            <w:r w:rsidRPr="00A8563D">
              <w:rPr>
                <w:b/>
                <w:bCs/>
                <w:i/>
              </w:rPr>
              <w:t>Recite</w:t>
            </w:r>
          </w:p>
          <w:p w14:paraId="7D67C6B7" w14:textId="40B66F67" w:rsidR="00901434" w:rsidRDefault="00901434" w:rsidP="00901434">
            <w:pPr>
              <w:pStyle w:val="ListParagraph"/>
              <w:numPr>
                <w:ilvl w:val="0"/>
                <w:numId w:val="2"/>
              </w:numPr>
              <w:spacing w:after="0" w:line="240" w:lineRule="auto"/>
              <w:rPr>
                <w:i/>
              </w:rPr>
            </w:pPr>
            <w:r>
              <w:rPr>
                <w:i/>
              </w:rPr>
              <w:t>Izrađujem mini skriptu s ključnim po</w:t>
            </w:r>
            <w:r w:rsidR="00340388">
              <w:rPr>
                <w:i/>
              </w:rPr>
              <w:t>j</w:t>
            </w:r>
            <w:r>
              <w:rPr>
                <w:i/>
              </w:rPr>
              <w:t>movima te zamišljam da me netko sluša i pokušavam objasniti Ponašanje potrošača drugoj, imaginarnoj osobi. Usmeno prolazimo kroz pitanja, budući da skripta sadrži većinski dio odgovora pa ih nije potrebno dodatno zapisivati i gubiti vrijeme na to, jer smatram da treba zapisati osnovno i onda to nadograđivati.</w:t>
            </w:r>
          </w:p>
          <w:p w14:paraId="113F6148" w14:textId="77777777" w:rsidR="00901434" w:rsidRDefault="00901434" w:rsidP="009D7693">
            <w:pPr>
              <w:rPr>
                <w:i/>
              </w:rPr>
            </w:pPr>
            <w:r>
              <w:rPr>
                <w:i/>
                <w:noProof/>
              </w:rPr>
              <w:lastRenderedPageBreak/>
              <w:drawing>
                <wp:inline distT="0" distB="0" distL="0" distR="0" wp14:anchorId="26E00189" wp14:editId="7AA7AD12">
                  <wp:extent cx="4680000" cy="4574166"/>
                  <wp:effectExtent l="12700" t="12700" r="6350" b="10795"/>
                  <wp:docPr id="2006990062" name="Picture 1" descr="A close up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990062" name="Picture 1" descr="A close up of a paper&#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4680000" cy="4574166"/>
                          </a:xfrm>
                          <a:prstGeom prst="rect">
                            <a:avLst/>
                          </a:prstGeom>
                          <a:ln>
                            <a:solidFill>
                              <a:srgbClr val="FF3E9A"/>
                            </a:solidFill>
                          </a:ln>
                        </pic:spPr>
                      </pic:pic>
                    </a:graphicData>
                  </a:graphic>
                </wp:inline>
              </w:drawing>
            </w:r>
          </w:p>
          <w:p w14:paraId="4783B1F1" w14:textId="77777777" w:rsidR="00901434" w:rsidRPr="00A8563D" w:rsidRDefault="00901434" w:rsidP="009D7693">
            <w:pPr>
              <w:rPr>
                <w:b/>
                <w:bCs/>
                <w:i/>
              </w:rPr>
            </w:pPr>
            <w:proofErr w:type="spellStart"/>
            <w:r w:rsidRPr="00A8563D">
              <w:rPr>
                <w:b/>
                <w:bCs/>
                <w:i/>
              </w:rPr>
              <w:t>Review</w:t>
            </w:r>
            <w:proofErr w:type="spellEnd"/>
          </w:p>
          <w:p w14:paraId="224E3987" w14:textId="1315A52F" w:rsidR="00901434" w:rsidRPr="00167BC6" w:rsidRDefault="00340388" w:rsidP="00901434">
            <w:pPr>
              <w:pStyle w:val="ListParagraph"/>
              <w:numPr>
                <w:ilvl w:val="0"/>
                <w:numId w:val="2"/>
              </w:numPr>
              <w:spacing w:after="0" w:line="240" w:lineRule="auto"/>
              <w:rPr>
                <w:i/>
              </w:rPr>
            </w:pPr>
            <w:r>
              <w:rPr>
                <w:i/>
              </w:rPr>
              <w:t>Printam</w:t>
            </w:r>
            <w:r w:rsidR="00901434">
              <w:rPr>
                <w:i/>
              </w:rPr>
              <w:t xml:space="preserve"> svoju skriptu, iščitavam je nekoliko puta u sebi, a zatim na glas, te pokušavam ponoviti ono što sam zapamtila: prvih nekoliko puta uz pomoć skripte, a zatim bez.</w:t>
            </w:r>
            <w:r>
              <w:rPr>
                <w:i/>
              </w:rPr>
              <w:t xml:space="preserve"> Nakon što naučim preostali dio gradiva, ponovno ću raditi </w:t>
            </w:r>
            <w:proofErr w:type="spellStart"/>
            <w:r>
              <w:rPr>
                <w:i/>
              </w:rPr>
              <w:t>review</w:t>
            </w:r>
            <w:proofErr w:type="spellEnd"/>
            <w:r>
              <w:rPr>
                <w:i/>
              </w:rPr>
              <w:t xml:space="preserve"> i za ovaj dio gradiva, tj. prve dvije stranice.</w:t>
            </w:r>
          </w:p>
        </w:tc>
      </w:tr>
      <w:tr w:rsidR="00901434" w14:paraId="57554427" w14:textId="77777777" w:rsidTr="009D7693">
        <w:trPr>
          <w:trHeight w:val="305"/>
        </w:trPr>
        <w:tc>
          <w:tcPr>
            <w:tcW w:w="9016" w:type="dxa"/>
            <w:gridSpan w:val="2"/>
            <w:vAlign w:val="center"/>
          </w:tcPr>
          <w:p w14:paraId="1280193F" w14:textId="77777777" w:rsidR="00901434" w:rsidRDefault="00901434" w:rsidP="009D7693">
            <w:r>
              <w:lastRenderedPageBreak/>
              <w:t>Moji dojmovi</w:t>
            </w:r>
          </w:p>
        </w:tc>
      </w:tr>
      <w:tr w:rsidR="00901434" w14:paraId="7816D025" w14:textId="77777777" w:rsidTr="009D7693">
        <w:trPr>
          <w:trHeight w:val="1151"/>
        </w:trPr>
        <w:tc>
          <w:tcPr>
            <w:tcW w:w="9016" w:type="dxa"/>
            <w:gridSpan w:val="2"/>
            <w:vAlign w:val="center"/>
          </w:tcPr>
          <w:p w14:paraId="7D2463D5" w14:textId="77777777" w:rsidR="00901434" w:rsidRDefault="00901434" w:rsidP="00901434">
            <w:pPr>
              <w:keepNext/>
              <w:rPr>
                <w:i/>
              </w:rPr>
            </w:pPr>
            <w:r>
              <w:rPr>
                <w:i/>
              </w:rPr>
              <w:t xml:space="preserve">Iako nikada nisam čula za ovu metodu, u svom svakodnevnom učenju koristim svoju metodu nalik ovoj, ali drugačijim redoslijedom. Do sada bih prvo preletjela tekst i ključne pojmove, zatim paralelno iščitavala i radila bilješke, pokušala ih nekome objasniti, a na kraju ispisala ključne pojmove ili pitanja. Smatram da je ova metoda bolja jer prvo naučimo osnovne pojmove, pa pročitamo gradivo, pa se onda opet vraćamo na ključne pojmove u koraku Recite. Pokušat ću u svoje učenje ubaciti ovu metodu, jer smatram da je korisna i brža od moje dosadašnje, samo ću u korak </w:t>
            </w:r>
            <w:proofErr w:type="spellStart"/>
            <w:r>
              <w:rPr>
                <w:i/>
              </w:rPr>
              <w:t>review</w:t>
            </w:r>
            <w:proofErr w:type="spellEnd"/>
            <w:r>
              <w:rPr>
                <w:i/>
              </w:rPr>
              <w:t xml:space="preserve">, kao dodatno ponavljanje ubaciti dodavanje fotografija i </w:t>
            </w:r>
            <w:proofErr w:type="spellStart"/>
            <w:r>
              <w:rPr>
                <w:i/>
              </w:rPr>
              <w:t>infografika</w:t>
            </w:r>
            <w:proofErr w:type="spellEnd"/>
            <w:r>
              <w:rPr>
                <w:i/>
              </w:rPr>
              <w:t xml:space="preserve"> u tekst jer sam vizualni tip. </w:t>
            </w:r>
          </w:p>
        </w:tc>
      </w:tr>
    </w:tbl>
    <w:p w14:paraId="6729C7A6" w14:textId="77777777" w:rsidR="00ED0F72" w:rsidRDefault="00ED0F72" w:rsidP="0088337B">
      <w:pPr>
        <w:pStyle w:val="Caption"/>
      </w:pPr>
      <w:bookmarkStart w:id="0" w:name="_GoBack"/>
      <w:bookmarkEnd w:id="0"/>
    </w:p>
    <w:sectPr w:rsidR="00ED0F7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60DE9"/>
    <w:multiLevelType w:val="multilevel"/>
    <w:tmpl w:val="CA0CAB34"/>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A295B78"/>
    <w:multiLevelType w:val="multilevel"/>
    <w:tmpl w:val="C38ECF5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34C"/>
    <w:rsid w:val="00053F3A"/>
    <w:rsid w:val="000B7661"/>
    <w:rsid w:val="00235788"/>
    <w:rsid w:val="00340388"/>
    <w:rsid w:val="00347358"/>
    <w:rsid w:val="0037325C"/>
    <w:rsid w:val="003E5B21"/>
    <w:rsid w:val="004D1D8C"/>
    <w:rsid w:val="006F576B"/>
    <w:rsid w:val="00720CFD"/>
    <w:rsid w:val="007527B5"/>
    <w:rsid w:val="00775E66"/>
    <w:rsid w:val="00822283"/>
    <w:rsid w:val="0088337B"/>
    <w:rsid w:val="0088434C"/>
    <w:rsid w:val="00894A46"/>
    <w:rsid w:val="008A2335"/>
    <w:rsid w:val="00901434"/>
    <w:rsid w:val="0096496B"/>
    <w:rsid w:val="00A50F35"/>
    <w:rsid w:val="00B26CFC"/>
    <w:rsid w:val="00C1230D"/>
    <w:rsid w:val="00C239BB"/>
    <w:rsid w:val="00ED0F72"/>
    <w:rsid w:val="00FC74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9EFB"/>
  <w15:docId w15:val="{14D3CE87-FFB9-486C-B16F-065AF486A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hr-HR" w:eastAsia="hr-H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6E44"/>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E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6E4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Caption">
    <w:name w:val="caption"/>
    <w:basedOn w:val="Normal"/>
    <w:next w:val="Normal"/>
    <w:uiPriority w:val="35"/>
    <w:unhideWhenUsed/>
    <w:qFormat/>
    <w:rsid w:val="0090143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9072DD55904BF149A9014AE820EB6581" ma:contentTypeVersion="18" ma:contentTypeDescription="Stvaranje novog dokumenta." ma:contentTypeScope="" ma:versionID="8f193954f573948a917e54c4efc260f6">
  <xsd:schema xmlns:xsd="http://www.w3.org/2001/XMLSchema" xmlns:xs="http://www.w3.org/2001/XMLSchema" xmlns:p="http://schemas.microsoft.com/office/2006/metadata/properties" xmlns:ns3="a27b7730-350c-45bf-a2a3-6ed85e3dd651" xmlns:ns4="9445201f-82e1-486c-ab32-8a48fb96ffdf" targetNamespace="http://schemas.microsoft.com/office/2006/metadata/properties" ma:root="true" ma:fieldsID="0a85b095eef707fdecdbec60749c4f3c" ns3:_="" ns4:_="">
    <xsd:import namespace="a27b7730-350c-45bf-a2a3-6ed85e3dd651"/>
    <xsd:import namespace="9445201f-82e1-486c-ab32-8a48fb96ffd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SearchProperties" minOccurs="0"/>
                <xsd:element ref="ns3:_activity" minOccurs="0"/>
                <xsd:element ref="ns3:MediaServiceObjectDetectorVersions" minOccurs="0"/>
                <xsd:element ref="ns3:MediaServiceSystem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7b7730-350c-45bf-a2a3-6ed85e3dd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45201f-82e1-486c-ab32-8a48fb96ffdf" elementFormDefault="qualified">
    <xsd:import namespace="http://schemas.microsoft.com/office/2006/documentManagement/types"/>
    <xsd:import namespace="http://schemas.microsoft.com/office/infopath/2007/PartnerControls"/>
    <xsd:element name="SharedWithUsers" ma:index="17"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ji o zajedničkom korištenju" ma:internalName="SharedWithDetails" ma:readOnly="true">
      <xsd:simpleType>
        <xsd:restriction base="dms:Note">
          <xsd:maxLength value="255"/>
        </xsd:restriction>
      </xsd:simpleType>
    </xsd:element>
    <xsd:element name="SharingHintHash" ma:index="19"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2d0JEh0IXetH7rjPBK1N5K4Gecg==">AMUW2mV20iCxYXfahoGOCQtTT8JHpLpEW9ncuo8/fF/J6u9rBFrTAtyqP6g5yMaUACGuWSxMtvKFdLNNjAIzrJC5p99k7aLsklgq7JL+5yqX1ZpqUlsQ/9vGMZaPAPAacNuzglkAOr3m</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_activity xmlns="a27b7730-350c-45bf-a2a3-6ed85e3dd651" xsi:nil="true"/>
  </documentManagement>
</p:properties>
</file>

<file path=customXml/itemProps1.xml><?xml version="1.0" encoding="utf-8"?>
<ds:datastoreItem xmlns:ds="http://schemas.openxmlformats.org/officeDocument/2006/customXml" ds:itemID="{A4B6FE69-D103-444C-94A4-7A516F6BAD74}">
  <ds:schemaRefs>
    <ds:schemaRef ds:uri="http://schemas.microsoft.com/sharepoint/v3/contenttype/forms"/>
  </ds:schemaRefs>
</ds:datastoreItem>
</file>

<file path=customXml/itemProps2.xml><?xml version="1.0" encoding="utf-8"?>
<ds:datastoreItem xmlns:ds="http://schemas.openxmlformats.org/officeDocument/2006/customXml" ds:itemID="{F382B215-BFB5-4F2F-8898-862305626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7b7730-350c-45bf-a2a3-6ed85e3dd651"/>
    <ds:schemaRef ds:uri="9445201f-82e1-486c-ab32-8a48fb96f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94E5C92-A88F-4072-9CC0-DFDE4CBEB807}">
  <ds:schemaRefs>
    <ds:schemaRef ds:uri="a27b7730-350c-45bf-a2a3-6ed85e3dd651"/>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schemas.microsoft.com/office/infopath/2007/PartnerControls"/>
    <ds:schemaRef ds:uri="9445201f-82e1-486c-ab32-8a48fb96ffd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423</Words>
  <Characters>2415</Characters>
  <Application>Microsoft Office Word</Application>
  <DocSecurity>0</DocSecurity>
  <Lines>20</Lines>
  <Paragraphs>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Vanja Šebek</dc:creator>
  <cp:lastModifiedBy>Jasenka Begić</cp:lastModifiedBy>
  <cp:revision>3</cp:revision>
  <dcterms:created xsi:type="dcterms:W3CDTF">2025-01-01T14:49:00Z</dcterms:created>
  <dcterms:modified xsi:type="dcterms:W3CDTF">2025-01-01T15:01:00Z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0x0101009072DD55904BF149A9014AE820EB6581</vt:lpwstr>
  </property>
</Properties>
</file>